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03" w:rsidRDefault="00E97D77" w:rsidP="00E97D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обращения с отходами в Нижневартовском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E97D77" w:rsidRDefault="00E97D77" w:rsidP="00E97D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D77" w:rsidRPr="00E97D77" w:rsidRDefault="00E97D77" w:rsidP="00E97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7">
        <w:rPr>
          <w:rFonts w:ascii="Times New Roman" w:hAnsi="Times New Roman" w:cs="Times New Roman"/>
          <w:sz w:val="28"/>
          <w:szCs w:val="28"/>
        </w:rPr>
        <w:t xml:space="preserve">В населенных </w:t>
      </w:r>
      <w:proofErr w:type="gramStart"/>
      <w:r w:rsidRPr="00E97D77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E97D77">
        <w:rPr>
          <w:rFonts w:ascii="Times New Roman" w:hAnsi="Times New Roman" w:cs="Times New Roman"/>
          <w:sz w:val="28"/>
          <w:szCs w:val="28"/>
        </w:rPr>
        <w:t xml:space="preserve"> Нижневартовского района накопление твердых коммунальных отходов осуществляется:</w:t>
      </w:r>
    </w:p>
    <w:p w:rsidR="00E97D77" w:rsidRPr="00E97D77" w:rsidRDefault="00E97D77" w:rsidP="00E97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7">
        <w:rPr>
          <w:rFonts w:ascii="Times New Roman" w:hAnsi="Times New Roman" w:cs="Times New Roman"/>
          <w:sz w:val="28"/>
          <w:szCs w:val="28"/>
        </w:rPr>
        <w:t>в контейнеры, расположенные на контейнерных площадках, обустроенных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населения;</w:t>
      </w:r>
    </w:p>
    <w:p w:rsidR="00E97D77" w:rsidRPr="00E97D77" w:rsidRDefault="00E97D77" w:rsidP="00E97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7">
        <w:rPr>
          <w:rFonts w:ascii="Times New Roman" w:hAnsi="Times New Roman" w:cs="Times New Roman"/>
          <w:sz w:val="28"/>
          <w:szCs w:val="28"/>
        </w:rPr>
        <w:t xml:space="preserve">в контейнеры, расположенные в мусороприемных </w:t>
      </w:r>
      <w:proofErr w:type="gramStart"/>
      <w:r w:rsidRPr="00E97D77">
        <w:rPr>
          <w:rFonts w:ascii="Times New Roman" w:hAnsi="Times New Roman" w:cs="Times New Roman"/>
          <w:sz w:val="28"/>
          <w:szCs w:val="28"/>
        </w:rPr>
        <w:t>камерах</w:t>
      </w:r>
      <w:proofErr w:type="gramEnd"/>
      <w:r w:rsidRPr="00E97D77">
        <w:rPr>
          <w:rFonts w:ascii="Times New Roman" w:hAnsi="Times New Roman" w:cs="Times New Roman"/>
          <w:sz w:val="28"/>
          <w:szCs w:val="28"/>
        </w:rPr>
        <w:t xml:space="preserve"> (при наличии соответствующей внутридомовой инженерной системы);</w:t>
      </w:r>
    </w:p>
    <w:p w:rsidR="00E97D77" w:rsidRPr="00E97D77" w:rsidRDefault="00E97D77" w:rsidP="00E97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D77">
        <w:rPr>
          <w:rFonts w:ascii="Times New Roman" w:hAnsi="Times New Roman" w:cs="Times New Roman"/>
          <w:sz w:val="28"/>
          <w:szCs w:val="28"/>
        </w:rPr>
        <w:t>бесконтейнерным</w:t>
      </w:r>
      <w:proofErr w:type="spellEnd"/>
      <w:r w:rsidRPr="00E97D77">
        <w:rPr>
          <w:rFonts w:ascii="Times New Roman" w:hAnsi="Times New Roman" w:cs="Times New Roman"/>
          <w:sz w:val="28"/>
          <w:szCs w:val="28"/>
        </w:rPr>
        <w:t xml:space="preserve"> способом (непосредс</w:t>
      </w:r>
      <w:r w:rsidR="001352C7">
        <w:rPr>
          <w:rFonts w:ascii="Times New Roman" w:hAnsi="Times New Roman" w:cs="Times New Roman"/>
          <w:sz w:val="28"/>
          <w:szCs w:val="28"/>
        </w:rPr>
        <w:t>твенная загрузка ТКО собственни</w:t>
      </w:r>
      <w:r w:rsidRPr="00E97D77">
        <w:rPr>
          <w:rFonts w:ascii="Times New Roman" w:hAnsi="Times New Roman" w:cs="Times New Roman"/>
          <w:sz w:val="28"/>
          <w:szCs w:val="28"/>
        </w:rPr>
        <w:t>ками в специализированный транспорт для перевозки ТКО);</w:t>
      </w:r>
    </w:p>
    <w:p w:rsidR="00E97D77" w:rsidRDefault="00E97D77" w:rsidP="00E97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7">
        <w:rPr>
          <w:rFonts w:ascii="Times New Roman" w:hAnsi="Times New Roman" w:cs="Times New Roman"/>
          <w:sz w:val="28"/>
          <w:szCs w:val="28"/>
        </w:rPr>
        <w:t xml:space="preserve">в стационарных </w:t>
      </w:r>
      <w:proofErr w:type="gramStart"/>
      <w:r w:rsidRPr="00E97D77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E97D77">
        <w:rPr>
          <w:rFonts w:ascii="Times New Roman" w:hAnsi="Times New Roman" w:cs="Times New Roman"/>
          <w:sz w:val="28"/>
          <w:szCs w:val="28"/>
        </w:rPr>
        <w:t xml:space="preserve"> приема опасных отходов.</w:t>
      </w:r>
    </w:p>
    <w:p w:rsidR="00E97D77" w:rsidRDefault="00E97D77" w:rsidP="00E97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7">
        <w:rPr>
          <w:rFonts w:ascii="Times New Roman" w:hAnsi="Times New Roman" w:cs="Times New Roman"/>
          <w:sz w:val="28"/>
          <w:szCs w:val="28"/>
        </w:rPr>
        <w:t>Ответственность за организацию рациональной системы сбора, регулярного вывоза твердых коммунальных отходов и санитарную уборку территории поселений возложена на предприятия жилищно-коммунального хозяйства МУП «Сельское жилищно-комму</w:t>
      </w:r>
      <w:r w:rsidR="001352C7">
        <w:rPr>
          <w:rFonts w:ascii="Times New Roman" w:hAnsi="Times New Roman" w:cs="Times New Roman"/>
          <w:sz w:val="28"/>
          <w:szCs w:val="28"/>
        </w:rPr>
        <w:t>нальное хозяйство»</w:t>
      </w:r>
      <w:r w:rsidRPr="00E97D77">
        <w:rPr>
          <w:rFonts w:ascii="Times New Roman" w:hAnsi="Times New Roman" w:cs="Times New Roman"/>
          <w:sz w:val="28"/>
          <w:szCs w:val="28"/>
        </w:rPr>
        <w:t>, АО «</w:t>
      </w:r>
      <w:proofErr w:type="spellStart"/>
      <w:r w:rsidRPr="00E97D77">
        <w:rPr>
          <w:rFonts w:ascii="Times New Roman" w:hAnsi="Times New Roman" w:cs="Times New Roman"/>
          <w:sz w:val="28"/>
          <w:szCs w:val="28"/>
        </w:rPr>
        <w:t>Аганское</w:t>
      </w:r>
      <w:proofErr w:type="spellEnd"/>
      <w:r w:rsidRPr="00E97D77">
        <w:rPr>
          <w:rFonts w:ascii="Times New Roman" w:hAnsi="Times New Roman" w:cs="Times New Roman"/>
          <w:sz w:val="28"/>
          <w:szCs w:val="28"/>
        </w:rPr>
        <w:t xml:space="preserve"> многопрофильное жилищно-коммунальное</w:t>
      </w:r>
      <w:r w:rsidR="001352C7">
        <w:rPr>
          <w:rFonts w:ascii="Times New Roman" w:hAnsi="Times New Roman" w:cs="Times New Roman"/>
          <w:sz w:val="28"/>
          <w:szCs w:val="28"/>
        </w:rPr>
        <w:t xml:space="preserve"> хозяйство»</w:t>
      </w:r>
      <w:r w:rsidR="00457E24">
        <w:rPr>
          <w:rFonts w:ascii="Times New Roman" w:hAnsi="Times New Roman" w:cs="Times New Roman"/>
          <w:sz w:val="28"/>
          <w:szCs w:val="28"/>
        </w:rPr>
        <w:t xml:space="preserve">, </w:t>
      </w:r>
      <w:r w:rsidRPr="00E97D7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97D77">
        <w:rPr>
          <w:rFonts w:ascii="Times New Roman" w:hAnsi="Times New Roman" w:cs="Times New Roman"/>
          <w:sz w:val="28"/>
          <w:szCs w:val="28"/>
        </w:rPr>
        <w:t>ЭнергоТехник</w:t>
      </w:r>
      <w:proofErr w:type="spellEnd"/>
      <w:r w:rsidRPr="00E97D77">
        <w:rPr>
          <w:rFonts w:ascii="Times New Roman" w:hAnsi="Times New Roman" w:cs="Times New Roman"/>
          <w:sz w:val="28"/>
          <w:szCs w:val="28"/>
        </w:rPr>
        <w:t>», индивидуальный предприниматель Мырза В.В.</w:t>
      </w:r>
    </w:p>
    <w:p w:rsidR="00E97D77" w:rsidRPr="00E97D77" w:rsidRDefault="00E97D77" w:rsidP="00E97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7">
        <w:rPr>
          <w:rFonts w:ascii="Times New Roman" w:hAnsi="Times New Roman" w:cs="Times New Roman"/>
          <w:sz w:val="28"/>
          <w:szCs w:val="28"/>
        </w:rPr>
        <w:t>Размещение и обезвреживание твёрды</w:t>
      </w:r>
      <w:r>
        <w:rPr>
          <w:rFonts w:ascii="Times New Roman" w:hAnsi="Times New Roman" w:cs="Times New Roman"/>
          <w:sz w:val="28"/>
          <w:szCs w:val="28"/>
        </w:rPr>
        <w:t>х коммунальных отходов от жизне</w:t>
      </w:r>
      <w:r w:rsidRPr="00E97D77">
        <w:rPr>
          <w:rFonts w:ascii="Times New Roman" w:hAnsi="Times New Roman" w:cs="Times New Roman"/>
          <w:sz w:val="28"/>
          <w:szCs w:val="28"/>
        </w:rPr>
        <w:t>деятельности населения района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E97D77">
        <w:rPr>
          <w:rFonts w:ascii="Times New Roman" w:hAnsi="Times New Roman" w:cs="Times New Roman"/>
          <w:sz w:val="28"/>
          <w:szCs w:val="28"/>
        </w:rPr>
        <w:t>:</w:t>
      </w:r>
    </w:p>
    <w:p w:rsidR="00E97D77" w:rsidRPr="00E97D77" w:rsidRDefault="00E97D77" w:rsidP="00E97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7">
        <w:rPr>
          <w:rFonts w:ascii="Times New Roman" w:hAnsi="Times New Roman" w:cs="Times New Roman"/>
          <w:sz w:val="28"/>
          <w:szCs w:val="28"/>
        </w:rPr>
        <w:t>на семи муниципальных объектах размещения отходов переданных в хозяйственное ведение акционерному обществу «</w:t>
      </w:r>
      <w:proofErr w:type="spellStart"/>
      <w:r w:rsidRPr="00E97D77">
        <w:rPr>
          <w:rFonts w:ascii="Times New Roman" w:hAnsi="Times New Roman" w:cs="Times New Roman"/>
          <w:sz w:val="28"/>
          <w:szCs w:val="28"/>
        </w:rPr>
        <w:t>Аганское</w:t>
      </w:r>
      <w:proofErr w:type="spellEnd"/>
      <w:r w:rsidRPr="00E97D77">
        <w:rPr>
          <w:rFonts w:ascii="Times New Roman" w:hAnsi="Times New Roman" w:cs="Times New Roman"/>
          <w:sz w:val="28"/>
          <w:szCs w:val="28"/>
        </w:rPr>
        <w:t xml:space="preserve"> многопрофильное жилищно-коммунальное управление» и муниципальному унитарному предприятию «Сельское жилищно-коммунальное хозяйство»;</w:t>
      </w:r>
    </w:p>
    <w:p w:rsidR="00E97D77" w:rsidRPr="00E97D77" w:rsidRDefault="00E97D77" w:rsidP="00E97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7">
        <w:rPr>
          <w:rFonts w:ascii="Times New Roman" w:hAnsi="Times New Roman" w:cs="Times New Roman"/>
          <w:sz w:val="28"/>
          <w:szCs w:val="28"/>
        </w:rPr>
        <w:t xml:space="preserve"> установке термического обезвреживания отходов КТО-50, расположенной в с. Ларьяк;</w:t>
      </w:r>
    </w:p>
    <w:p w:rsidR="00E97D77" w:rsidRDefault="00E97D77" w:rsidP="00E97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7">
        <w:rPr>
          <w:rFonts w:ascii="Times New Roman" w:hAnsi="Times New Roman" w:cs="Times New Roman"/>
          <w:sz w:val="28"/>
          <w:szCs w:val="28"/>
        </w:rPr>
        <w:t>на объектах размещения отходов сторонних организаций.</w:t>
      </w:r>
    </w:p>
    <w:p w:rsidR="00205DAC" w:rsidRPr="00257C48" w:rsidRDefault="00205DAC" w:rsidP="00205DAC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257C48">
        <w:rPr>
          <w:rFonts w:ascii="Times New Roman" w:hAnsi="Times New Roman"/>
          <w:sz w:val="28"/>
          <w:szCs w:val="28"/>
        </w:rPr>
        <w:t xml:space="preserve">На сегодняшний день в целях организации раздельного сбора отходов в поселениях района установлены контейнеры для сбора ртутьсодержащих отходов и пластиковой тары, отработанных </w:t>
      </w:r>
      <w:r>
        <w:rPr>
          <w:rFonts w:ascii="Times New Roman" w:hAnsi="Times New Roman"/>
          <w:sz w:val="28"/>
          <w:szCs w:val="28"/>
        </w:rPr>
        <w:t>элементов питания (</w:t>
      </w:r>
      <w:r w:rsidRPr="00257C48">
        <w:rPr>
          <w:rFonts w:ascii="Times New Roman" w:hAnsi="Times New Roman"/>
          <w:sz w:val="28"/>
          <w:szCs w:val="28"/>
        </w:rPr>
        <w:t>батареек</w:t>
      </w:r>
      <w:r>
        <w:rPr>
          <w:rFonts w:ascii="Times New Roman" w:hAnsi="Times New Roman"/>
          <w:sz w:val="28"/>
          <w:szCs w:val="28"/>
        </w:rPr>
        <w:t>)</w:t>
      </w:r>
      <w:r w:rsidRPr="00257C48">
        <w:rPr>
          <w:rFonts w:ascii="Times New Roman" w:hAnsi="Times New Roman"/>
          <w:sz w:val="28"/>
          <w:szCs w:val="28"/>
        </w:rPr>
        <w:t xml:space="preserve">. В следующем году </w:t>
      </w:r>
      <w:r>
        <w:rPr>
          <w:rFonts w:ascii="Times New Roman" w:hAnsi="Times New Roman"/>
          <w:sz w:val="28"/>
          <w:szCs w:val="28"/>
        </w:rPr>
        <w:t>запланированы</w:t>
      </w:r>
      <w:r w:rsidRPr="00257C48">
        <w:rPr>
          <w:rFonts w:ascii="Times New Roman" w:hAnsi="Times New Roman"/>
          <w:sz w:val="28"/>
          <w:szCs w:val="28"/>
        </w:rPr>
        <w:t xml:space="preserve"> работы по обустройству контейнерных площадок в сельских поселениях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257C4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городском поселении</w:t>
      </w:r>
      <w:r w:rsidRPr="00257C48">
        <w:rPr>
          <w:rFonts w:ascii="Times New Roman" w:hAnsi="Times New Roman"/>
          <w:sz w:val="28"/>
          <w:szCs w:val="28"/>
        </w:rPr>
        <w:t xml:space="preserve"> Новоаганск.</w:t>
      </w:r>
    </w:p>
    <w:p w:rsidR="00A31A49" w:rsidRDefault="00A31A49" w:rsidP="00A31A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нового года к</w:t>
      </w:r>
      <w:r w:rsidRPr="00250755">
        <w:rPr>
          <w:sz w:val="28"/>
          <w:szCs w:val="28"/>
        </w:rPr>
        <w:t xml:space="preserve">роме введения понятия раздельный сбор твёрдых коммунальных отходов и статуса регионального оператора, существенных изменений в </w:t>
      </w:r>
      <w:proofErr w:type="gramStart"/>
      <w:r w:rsidRPr="00250755">
        <w:rPr>
          <w:sz w:val="28"/>
          <w:szCs w:val="28"/>
        </w:rPr>
        <w:t>обращении</w:t>
      </w:r>
      <w:proofErr w:type="gramEnd"/>
      <w:r w:rsidRPr="00250755">
        <w:rPr>
          <w:sz w:val="28"/>
          <w:szCs w:val="28"/>
        </w:rPr>
        <w:t xml:space="preserve"> с твёрд</w:t>
      </w:r>
      <w:r>
        <w:rPr>
          <w:sz w:val="28"/>
          <w:szCs w:val="28"/>
        </w:rPr>
        <w:t>ыми коммунальными отходами нет.</w:t>
      </w:r>
    </w:p>
    <w:p w:rsidR="00A31A49" w:rsidRDefault="00A31A49" w:rsidP="00A31A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48">
        <w:rPr>
          <w:rFonts w:ascii="Times New Roman" w:hAnsi="Times New Roman"/>
          <w:bCs/>
          <w:sz w:val="28"/>
          <w:szCs w:val="28"/>
        </w:rPr>
        <w:t xml:space="preserve">С 01.01.2019 обращение с отходами будет осуществляться только по договорам, заключенным с </w:t>
      </w:r>
      <w:r>
        <w:rPr>
          <w:rFonts w:ascii="Times New Roman" w:hAnsi="Times New Roman"/>
          <w:bCs/>
          <w:sz w:val="28"/>
          <w:szCs w:val="28"/>
        </w:rPr>
        <w:t>Р</w:t>
      </w:r>
      <w:r w:rsidRPr="00257C48">
        <w:rPr>
          <w:rFonts w:ascii="Times New Roman" w:hAnsi="Times New Roman"/>
          <w:bCs/>
          <w:sz w:val="28"/>
          <w:szCs w:val="28"/>
        </w:rPr>
        <w:t xml:space="preserve">егиональным оператором. </w:t>
      </w:r>
      <w:r>
        <w:rPr>
          <w:rFonts w:ascii="Times New Roman" w:hAnsi="Times New Roman"/>
          <w:sz w:val="28"/>
          <w:szCs w:val="28"/>
        </w:rPr>
        <w:t>Задача Регионального оператора – в</w:t>
      </w:r>
      <w:r w:rsidRPr="00257C48">
        <w:rPr>
          <w:rFonts w:ascii="Times New Roman" w:hAnsi="Times New Roman"/>
          <w:sz w:val="28"/>
          <w:szCs w:val="28"/>
        </w:rPr>
        <w:t>овлечь всех в договорные отношения.</w:t>
      </w:r>
    </w:p>
    <w:p w:rsidR="00A31A49" w:rsidRPr="00A31A49" w:rsidRDefault="00A31A49" w:rsidP="00A3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A31A49">
        <w:rPr>
          <w:rFonts w:ascii="Times New Roman" w:hAnsi="Times New Roman" w:cs="Times New Roman"/>
          <w:sz w:val="28"/>
          <w:szCs w:val="28"/>
        </w:rPr>
        <w:t xml:space="preserve">овые правила обращения с ТКО предусматривают порядок ликвидации несанкционированных свалок. Другими словами, собственник земельного участка обязан самостоятельно обеспечить ликвидацию несанкционированной свалки или на возмездной основе поручить эту работу региональному оператору. Если в течение 30 дней со дня получения уведомления регионального оператора собственник не </w:t>
      </w:r>
      <w:proofErr w:type="gramStart"/>
      <w:r w:rsidRPr="00A31A49">
        <w:rPr>
          <w:rFonts w:ascii="Times New Roman" w:hAnsi="Times New Roman" w:cs="Times New Roman"/>
          <w:sz w:val="28"/>
          <w:szCs w:val="28"/>
        </w:rPr>
        <w:t xml:space="preserve">обеспечил </w:t>
      </w:r>
      <w:r w:rsidRPr="00A31A49">
        <w:rPr>
          <w:rFonts w:ascii="Times New Roman" w:hAnsi="Times New Roman" w:cs="Times New Roman"/>
          <w:sz w:val="28"/>
          <w:szCs w:val="28"/>
        </w:rPr>
        <w:lastRenderedPageBreak/>
        <w:t>ликвидацию несанкционированной свалки самостоятельно и не заключил</w:t>
      </w:r>
      <w:proofErr w:type="gramEnd"/>
      <w:r w:rsidRPr="00A31A49">
        <w:rPr>
          <w:rFonts w:ascii="Times New Roman" w:hAnsi="Times New Roman" w:cs="Times New Roman"/>
          <w:sz w:val="28"/>
          <w:szCs w:val="28"/>
        </w:rPr>
        <w:t xml:space="preserve"> договор с региональным оператором, то региональный оператор должен ее ликвидировать. В </w:t>
      </w:r>
      <w:proofErr w:type="gramStart"/>
      <w:r w:rsidRPr="00A31A49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A31A49">
        <w:rPr>
          <w:rFonts w:ascii="Times New Roman" w:hAnsi="Times New Roman" w:cs="Times New Roman"/>
          <w:sz w:val="28"/>
          <w:szCs w:val="28"/>
        </w:rPr>
        <w:t xml:space="preserve"> случае региональный оператор вправе обратиться в суд с требованием о взыскании понесенных расходов. </w:t>
      </w:r>
    </w:p>
    <w:p w:rsidR="00457E24" w:rsidRPr="00A31A49" w:rsidRDefault="00457E24" w:rsidP="00E97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7E24" w:rsidRPr="00A31A49" w:rsidSect="0028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D77"/>
    <w:rsid w:val="001352C7"/>
    <w:rsid w:val="00205DAC"/>
    <w:rsid w:val="00284703"/>
    <w:rsid w:val="00457E24"/>
    <w:rsid w:val="005A02D6"/>
    <w:rsid w:val="008555EC"/>
    <w:rsid w:val="00912BAD"/>
    <w:rsid w:val="00A31A49"/>
    <w:rsid w:val="00E054DE"/>
    <w:rsid w:val="00E9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31A4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Татьяна Владимировна</dc:creator>
  <cp:keywords/>
  <dc:description/>
  <cp:lastModifiedBy>Шмидт Татьяна Владимировна</cp:lastModifiedBy>
  <cp:revision>6</cp:revision>
  <dcterms:created xsi:type="dcterms:W3CDTF">2018-11-23T04:52:00Z</dcterms:created>
  <dcterms:modified xsi:type="dcterms:W3CDTF">2018-11-27T04:51:00Z</dcterms:modified>
</cp:coreProperties>
</file>